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43" w:rsidRDefault="00034F43">
      <w:pPr>
        <w:spacing w:line="560" w:lineRule="exact"/>
        <w:jc w:val="center"/>
        <w:rPr>
          <w:rFonts w:ascii="宋体"/>
          <w:b/>
          <w:sz w:val="44"/>
          <w:szCs w:val="44"/>
        </w:rPr>
      </w:pPr>
      <w:bookmarkStart w:id="0" w:name="_GoBack"/>
      <w:bookmarkEnd w:id="0"/>
    </w:p>
    <w:p w:rsidR="00034F43" w:rsidRDefault="00034F43"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 w:rsidR="00034F43" w:rsidRDefault="00034F43"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 w:rsidR="00034F43" w:rsidRDefault="00034F43"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 w:rsidR="00034F43" w:rsidRDefault="00034F43"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关于举办“黄河文化与黄河流域协作</w:t>
      </w:r>
    </w:p>
    <w:p w:rsidR="00034F43" w:rsidRDefault="00034F43">
      <w:pPr>
        <w:spacing w:line="56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高质量发展”高端论坛的邀请函</w:t>
      </w:r>
    </w:p>
    <w:p w:rsidR="00034F43" w:rsidRDefault="00034F43">
      <w:pPr>
        <w:spacing w:line="560" w:lineRule="exact"/>
        <w:jc w:val="left"/>
      </w:pPr>
    </w:p>
    <w:p w:rsidR="00034F43" w:rsidRDefault="00034F4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德州市社科联：</w:t>
      </w:r>
    </w:p>
    <w:p w:rsidR="00034F43" w:rsidRDefault="00034F43">
      <w:pPr>
        <w:spacing w:line="560" w:lineRule="exact"/>
        <w:ind w:firstLine="64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河是中华民族的母亲河，厚重深远的黄河文化是中华优秀传统文化的重要组成部分。为深入研究传承创新黄河文化，加强沿黄省、市区域协作和文化交流，为推动黄河流域高质量发展提供思想、文化和智力支撑。济南社会科学院拟与有关单位联合举办“黄河文化与黄河流域协作高质量发展”高端论坛，诚邀贵单位领导和专家学者参加论坛。现将有关事项函告如下：</w:t>
      </w:r>
    </w:p>
    <w:p w:rsidR="00034F43" w:rsidRDefault="00034F43">
      <w:pPr>
        <w:spacing w:line="560" w:lineRule="exact"/>
        <w:ind w:firstLine="648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一、论坛主题</w:t>
      </w:r>
    </w:p>
    <w:p w:rsidR="00034F43" w:rsidRDefault="00034F43">
      <w:pPr>
        <w:spacing w:line="560" w:lineRule="exact"/>
        <w:ind w:firstLine="648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黄河文化与黄河流域协作高质量发展</w:t>
      </w:r>
    </w:p>
    <w:p w:rsidR="00034F43" w:rsidRDefault="00034F43">
      <w:pPr>
        <w:spacing w:line="560" w:lineRule="exact"/>
        <w:ind w:firstLine="648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二、论坛时间</w:t>
      </w:r>
    </w:p>
    <w:p w:rsidR="00034F43" w:rsidRDefault="00034F43">
      <w:pPr>
        <w:spacing w:line="560" w:lineRule="exact"/>
        <w:ind w:firstLine="64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拟于</w:t>
      </w:r>
      <w:r>
        <w:rPr>
          <w:rFonts w:ascii="仿宋" w:eastAsia="仿宋" w:hAnsi="仿宋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月上旬（具体时间以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月下旬正式通知为准）。</w:t>
      </w:r>
    </w:p>
    <w:p w:rsidR="00034F43" w:rsidRDefault="00034F43">
      <w:pPr>
        <w:spacing w:line="560" w:lineRule="exact"/>
        <w:ind w:firstLine="648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三、论坛地点</w:t>
      </w:r>
    </w:p>
    <w:p w:rsidR="00034F43" w:rsidRDefault="00034F43">
      <w:pPr>
        <w:spacing w:line="560" w:lineRule="exact"/>
        <w:ind w:firstLine="64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济南市（具体地点待定）</w:t>
      </w:r>
    </w:p>
    <w:p w:rsidR="00034F43" w:rsidRDefault="00034F43">
      <w:pPr>
        <w:spacing w:line="560" w:lineRule="exact"/>
        <w:ind w:firstLine="648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四、参会人员</w:t>
      </w:r>
    </w:p>
    <w:p w:rsidR="00034F43" w:rsidRDefault="00034F43">
      <w:pPr>
        <w:spacing w:line="560" w:lineRule="exact"/>
        <w:ind w:firstLine="64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贵单位主要领导和研究黄河文化的专家学者</w:t>
      </w:r>
    </w:p>
    <w:p w:rsidR="00034F43" w:rsidRDefault="00034F43">
      <w:pPr>
        <w:spacing w:line="560" w:lineRule="exact"/>
        <w:ind w:firstLine="648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五、研讨论文参考选题</w:t>
      </w:r>
    </w:p>
    <w:p w:rsidR="00034F43" w:rsidRDefault="00034F43">
      <w:pPr>
        <w:spacing w:line="560" w:lineRule="exact"/>
        <w:ind w:firstLine="64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黄河文化与中华民族伟大复兴；</w:t>
      </w:r>
    </w:p>
    <w:p w:rsidR="00034F43" w:rsidRDefault="00034F43">
      <w:pPr>
        <w:spacing w:line="560" w:lineRule="exact"/>
        <w:ind w:firstLine="64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2.</w:t>
      </w:r>
      <w:r>
        <w:rPr>
          <w:rFonts w:ascii="仿宋" w:eastAsia="仿宋" w:hAnsi="仿宋" w:hint="eastAsia"/>
          <w:sz w:val="32"/>
          <w:szCs w:val="32"/>
        </w:rPr>
        <w:t>黄河文化与国家精神、民族精神；</w:t>
      </w:r>
    </w:p>
    <w:p w:rsidR="00034F43" w:rsidRDefault="00034F43">
      <w:pPr>
        <w:spacing w:line="560" w:lineRule="exact"/>
        <w:ind w:firstLine="64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黄河文化的丰富内涵和精髓；</w:t>
      </w:r>
    </w:p>
    <w:p w:rsidR="00034F43" w:rsidRDefault="00034F43">
      <w:pPr>
        <w:spacing w:line="560" w:lineRule="exact"/>
        <w:ind w:firstLine="64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黄河文化的传承与创新；</w:t>
      </w:r>
    </w:p>
    <w:p w:rsidR="00034F43" w:rsidRDefault="00034F43">
      <w:pPr>
        <w:spacing w:line="560" w:lineRule="exact"/>
        <w:ind w:firstLine="64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黄河文化资源的挖掘、开发和利用；</w:t>
      </w:r>
    </w:p>
    <w:p w:rsidR="00034F43" w:rsidRDefault="00034F43">
      <w:pPr>
        <w:spacing w:line="560" w:lineRule="exact"/>
        <w:ind w:firstLine="64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打造黄河经济带的基础条件和初步构想；</w:t>
      </w:r>
    </w:p>
    <w:p w:rsidR="00034F43" w:rsidRDefault="00034F43">
      <w:pPr>
        <w:spacing w:line="560" w:lineRule="exact"/>
        <w:ind w:firstLine="64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黄河流域区域协作与高质量发展；</w:t>
      </w:r>
    </w:p>
    <w:p w:rsidR="00034F43" w:rsidRDefault="00034F43">
      <w:pPr>
        <w:spacing w:line="560" w:lineRule="exact"/>
        <w:ind w:firstLine="64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利用黄河文化资源，打造济南黄河景观风貌带；</w:t>
      </w:r>
    </w:p>
    <w:p w:rsidR="00034F43" w:rsidRDefault="00034F43">
      <w:pPr>
        <w:spacing w:line="560" w:lineRule="exact"/>
        <w:ind w:firstLine="64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9.</w:t>
      </w:r>
      <w:r>
        <w:rPr>
          <w:rFonts w:ascii="仿宋" w:eastAsia="仿宋" w:hAnsi="仿宋" w:hint="eastAsia"/>
          <w:sz w:val="32"/>
          <w:szCs w:val="32"/>
        </w:rPr>
        <w:t>以黄河文化为引领助推济南新旧动能转换先行区建设；</w:t>
      </w:r>
    </w:p>
    <w:p w:rsidR="00034F43" w:rsidRDefault="00034F43">
      <w:pPr>
        <w:spacing w:line="560" w:lineRule="exact"/>
        <w:ind w:firstLine="64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10.</w:t>
      </w:r>
      <w:r>
        <w:rPr>
          <w:rFonts w:ascii="仿宋" w:eastAsia="仿宋" w:hAnsi="仿宋" w:hint="eastAsia"/>
          <w:sz w:val="32"/>
          <w:szCs w:val="32"/>
        </w:rPr>
        <w:t>发挥黄河资源优势开发黄河旅游。</w:t>
      </w:r>
    </w:p>
    <w:p w:rsidR="00034F43" w:rsidRDefault="00034F43">
      <w:pPr>
        <w:spacing w:line="560" w:lineRule="exact"/>
        <w:ind w:firstLine="648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六、论文要求</w:t>
      </w:r>
    </w:p>
    <w:p w:rsidR="00034F43" w:rsidRDefault="00034F43">
      <w:pPr>
        <w:spacing w:line="560" w:lineRule="exact"/>
        <w:ind w:firstLine="648"/>
        <w:jc w:val="left"/>
        <w:rPr>
          <w:rFonts w:ascii="Times New Roman"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坚持以文与会原则。请围绕论坛主题和以上参考选题，至少提供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篇研究黄河文化（经济、生态、旅游）的论文，我院将支付稿酬。</w:t>
      </w:r>
    </w:p>
    <w:p w:rsidR="00034F43" w:rsidRDefault="00034F43" w:rsidP="00F22DA7">
      <w:pPr>
        <w:spacing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int="eastAsia"/>
          <w:sz w:val="32"/>
          <w:szCs w:val="32"/>
        </w:rPr>
        <w:t>请将论文于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25</w:t>
      </w:r>
      <w:r>
        <w:rPr>
          <w:rFonts w:ascii="Times New Roman" w:eastAsia="仿宋_GB2312" w:hint="eastAsia"/>
          <w:sz w:val="32"/>
          <w:szCs w:val="32"/>
        </w:rPr>
        <w:t>日前</w:t>
      </w:r>
      <w:hyperlink r:id="rId6" w:history="1">
        <w:r>
          <w:rPr>
            <w:rStyle w:val="a6"/>
            <w:rFonts w:ascii="Times New Roman" w:eastAsia="仿宋_GB2312" w:hint="eastAsia"/>
            <w:color w:val="auto"/>
            <w:sz w:val="32"/>
            <w:szCs w:val="32"/>
          </w:rPr>
          <w:t>发送至</w:t>
        </w:r>
        <w:r>
          <w:rPr>
            <w:rStyle w:val="a6"/>
            <w:rFonts w:ascii="Times New Roman" w:eastAsia="仿宋_GB2312"/>
            <w:color w:val="auto"/>
            <w:sz w:val="32"/>
            <w:szCs w:val="32"/>
          </w:rPr>
          <w:t>jnskysm</w:t>
        </w:r>
        <w:r>
          <w:rPr>
            <w:rStyle w:val="a6"/>
            <w:rFonts w:ascii="Times New Roman" w:eastAsia="仿宋_GB2312" w:hAnsi="Times New Roman"/>
            <w:color w:val="auto"/>
            <w:sz w:val="32"/>
            <w:szCs w:val="32"/>
          </w:rPr>
          <w:t>@126.com</w:t>
        </w:r>
      </w:hyperlink>
      <w:r>
        <w:rPr>
          <w:rFonts w:ascii="Times New Roman" w:eastAsia="仿宋_GB2312" w:hint="eastAsia"/>
          <w:sz w:val="32"/>
          <w:szCs w:val="32"/>
        </w:rPr>
        <w:t>，我院将统一编印论文集。</w:t>
      </w:r>
    </w:p>
    <w:p w:rsidR="00034F43" w:rsidRDefault="00034F43">
      <w:pPr>
        <w:spacing w:line="560" w:lineRule="exact"/>
        <w:ind w:firstLine="648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七、报名要求</w:t>
      </w:r>
    </w:p>
    <w:p w:rsidR="00034F43" w:rsidRDefault="00034F43">
      <w:pPr>
        <w:spacing w:line="560" w:lineRule="exact"/>
        <w:ind w:firstLine="648"/>
        <w:jc w:val="left"/>
        <w:rPr>
          <w:rFonts w:ascii="Times New Roman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邀请贵单位主要领导和有关专家学者参加会议。请填写《参加会议人员回执》，于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int="eastAsia"/>
          <w:sz w:val="32"/>
          <w:szCs w:val="32"/>
        </w:rPr>
        <w:t>日前</w:t>
      </w:r>
      <w:hyperlink r:id="rId7" w:history="1">
        <w:r>
          <w:rPr>
            <w:rStyle w:val="a6"/>
            <w:rFonts w:ascii="Times New Roman" w:eastAsia="仿宋_GB2312" w:hint="eastAsia"/>
            <w:color w:val="auto"/>
            <w:sz w:val="32"/>
            <w:szCs w:val="32"/>
          </w:rPr>
          <w:t>发送至</w:t>
        </w:r>
        <w:r>
          <w:rPr>
            <w:rStyle w:val="a6"/>
            <w:rFonts w:ascii="Times New Roman" w:eastAsia="仿宋_GB2312"/>
            <w:color w:val="auto"/>
            <w:sz w:val="32"/>
            <w:szCs w:val="32"/>
          </w:rPr>
          <w:t>jnskysm</w:t>
        </w:r>
        <w:r>
          <w:rPr>
            <w:rStyle w:val="a6"/>
            <w:rFonts w:ascii="Times New Roman" w:eastAsia="仿宋_GB2312" w:hAnsi="Times New Roman"/>
            <w:color w:val="auto"/>
            <w:sz w:val="32"/>
            <w:szCs w:val="32"/>
          </w:rPr>
          <w:t>@126.com</w:t>
        </w:r>
      </w:hyperlink>
      <w:r>
        <w:rPr>
          <w:rFonts w:ascii="Times New Roman" w:eastAsia="仿宋_GB2312" w:hint="eastAsia"/>
          <w:sz w:val="32"/>
          <w:szCs w:val="32"/>
        </w:rPr>
        <w:t>。</w:t>
      </w:r>
    </w:p>
    <w:p w:rsidR="00034F43" w:rsidRDefault="00034F43" w:rsidP="00F22DA7">
      <w:pPr>
        <w:spacing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联系人：孙明</w:t>
      </w:r>
      <w:r>
        <w:rPr>
          <w:rFonts w:ascii="Times New Roman" w:eastAsia="仿宋_GB2312"/>
          <w:sz w:val="32"/>
          <w:szCs w:val="32"/>
        </w:rPr>
        <w:t xml:space="preserve">  </w:t>
      </w:r>
      <w:r>
        <w:rPr>
          <w:rFonts w:ascii="Times New Roman" w:eastAsia="仿宋_GB2312" w:hint="eastAsia"/>
          <w:sz w:val="32"/>
          <w:szCs w:val="32"/>
        </w:rPr>
        <w:t>电话：</w:t>
      </w:r>
      <w:r>
        <w:rPr>
          <w:rFonts w:ascii="Times New Roman" w:eastAsia="仿宋_GB2312"/>
          <w:sz w:val="32"/>
          <w:szCs w:val="32"/>
        </w:rPr>
        <w:t>0531-66602158</w:t>
      </w:r>
      <w:r>
        <w:rPr>
          <w:rFonts w:ascii="Times New Roman" w:eastAsia="仿宋_GB2312" w:hint="eastAsia"/>
          <w:sz w:val="32"/>
          <w:szCs w:val="32"/>
        </w:rPr>
        <w:t>，手机：</w:t>
      </w:r>
      <w:r>
        <w:rPr>
          <w:rFonts w:ascii="Times New Roman" w:eastAsia="仿宋_GB2312"/>
          <w:sz w:val="32"/>
          <w:szCs w:val="32"/>
        </w:rPr>
        <w:t>15666012158</w:t>
      </w:r>
    </w:p>
    <w:p w:rsidR="00034F43" w:rsidRDefault="00034F43" w:rsidP="00F22DA7">
      <w:pPr>
        <w:spacing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 xml:space="preserve">        </w:t>
      </w:r>
      <w:r>
        <w:rPr>
          <w:rFonts w:ascii="Times New Roman" w:eastAsia="仿宋_GB2312" w:hint="eastAsia"/>
          <w:sz w:val="32"/>
          <w:szCs w:val="32"/>
        </w:rPr>
        <w:t>齐峰</w:t>
      </w:r>
      <w:r>
        <w:rPr>
          <w:rFonts w:ascii="Times New Roman" w:eastAsia="仿宋_GB2312"/>
          <w:sz w:val="32"/>
          <w:szCs w:val="32"/>
        </w:rPr>
        <w:t xml:space="preserve">  </w:t>
      </w:r>
      <w:r>
        <w:rPr>
          <w:rFonts w:ascii="Times New Roman" w:eastAsia="仿宋_GB2312" w:hint="eastAsia"/>
          <w:sz w:val="32"/>
          <w:szCs w:val="32"/>
        </w:rPr>
        <w:t>电话：</w:t>
      </w:r>
      <w:r>
        <w:rPr>
          <w:rFonts w:ascii="Times New Roman" w:eastAsia="仿宋_GB2312"/>
          <w:sz w:val="32"/>
          <w:szCs w:val="32"/>
        </w:rPr>
        <w:t>0531-66602158</w:t>
      </w:r>
      <w:r>
        <w:rPr>
          <w:rFonts w:ascii="Times New Roman" w:eastAsia="仿宋_GB2312" w:hint="eastAsia"/>
          <w:sz w:val="32"/>
          <w:szCs w:val="32"/>
        </w:rPr>
        <w:t>，手机：</w:t>
      </w:r>
      <w:r>
        <w:rPr>
          <w:rFonts w:ascii="Times New Roman" w:eastAsia="仿宋_GB2312"/>
          <w:sz w:val="32"/>
          <w:szCs w:val="32"/>
        </w:rPr>
        <w:t>15666012137</w:t>
      </w:r>
    </w:p>
    <w:p w:rsidR="00034F43" w:rsidRDefault="00034F43" w:rsidP="00F22DA7">
      <w:pPr>
        <w:spacing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附：</w:t>
      </w:r>
      <w:r>
        <w:rPr>
          <w:rFonts w:ascii="仿宋" w:eastAsia="仿宋" w:hAnsi="仿宋" w:hint="eastAsia"/>
          <w:sz w:val="32"/>
          <w:szCs w:val="32"/>
        </w:rPr>
        <w:t>参加会议人员回执</w:t>
      </w:r>
    </w:p>
    <w:p w:rsidR="00034F43" w:rsidRDefault="00034F43" w:rsidP="00F22DA7">
      <w:pPr>
        <w:spacing w:line="560" w:lineRule="exact"/>
        <w:ind w:firstLineChars="1950" w:firstLine="62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济南社会科学院</w:t>
      </w:r>
    </w:p>
    <w:p w:rsidR="00034F43" w:rsidRDefault="00034F43" w:rsidP="00F22DA7">
      <w:pPr>
        <w:spacing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 xml:space="preserve">                                   2018</w:t>
      </w:r>
      <w:r>
        <w:rPr>
          <w:rFonts w:ascii="Times New Roman" w:eastAsia="仿宋_GB2312" w:hint="eastAsia"/>
          <w:sz w:val="32"/>
          <w:szCs w:val="32"/>
        </w:rPr>
        <w:t>年</w:t>
      </w:r>
      <w:r>
        <w:rPr>
          <w:rFonts w:ascii="Times New Roman" w:eastAsia="仿宋_GB2312"/>
          <w:sz w:val="32"/>
          <w:szCs w:val="32"/>
        </w:rPr>
        <w:t>9</w:t>
      </w:r>
      <w:r>
        <w:rPr>
          <w:rFonts w:ascii="Times New Roman" w:eastAsia="仿宋_GB2312" w:hint="eastAsia"/>
          <w:sz w:val="32"/>
          <w:szCs w:val="32"/>
        </w:rPr>
        <w:t>月</w:t>
      </w:r>
      <w:r>
        <w:rPr>
          <w:rFonts w:ascii="Times New Roman" w:eastAsia="仿宋_GB2312"/>
          <w:sz w:val="32"/>
          <w:szCs w:val="32"/>
        </w:rPr>
        <w:t>29</w:t>
      </w:r>
      <w:r>
        <w:rPr>
          <w:rFonts w:ascii="Times New Roman" w:eastAsia="仿宋_GB2312" w:hint="eastAsia"/>
          <w:sz w:val="32"/>
          <w:szCs w:val="32"/>
        </w:rPr>
        <w:t>日</w:t>
      </w:r>
    </w:p>
    <w:p w:rsidR="00034F43" w:rsidRDefault="00034F43">
      <w:pPr>
        <w:jc w:val="left"/>
        <w:rPr>
          <w:rFonts w:ascii="仿宋" w:eastAsia="仿宋" w:hAnsi="仿宋"/>
          <w:sz w:val="32"/>
          <w:szCs w:val="32"/>
        </w:rPr>
      </w:pPr>
    </w:p>
    <w:p w:rsidR="00034F43" w:rsidRDefault="00034F43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</w:p>
    <w:p w:rsidR="00034F43" w:rsidRDefault="00034F43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参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会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人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员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回</w:t>
      </w:r>
      <w:r>
        <w:rPr>
          <w:rFonts w:ascii="宋体" w:hAnsi="宋体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执</w:t>
      </w:r>
    </w:p>
    <w:p w:rsidR="00034F43" w:rsidRDefault="00034F43">
      <w:pPr>
        <w:jc w:val="center"/>
        <w:rPr>
          <w:rFonts w:ascii="宋体"/>
          <w:b/>
          <w:sz w:val="36"/>
          <w:szCs w:val="36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5"/>
        <w:gridCol w:w="1170"/>
        <w:gridCol w:w="870"/>
        <w:gridCol w:w="2730"/>
        <w:gridCol w:w="1245"/>
        <w:gridCol w:w="1920"/>
      </w:tblGrid>
      <w:tr w:rsidR="00034F43" w:rsidRPr="000C5AF5">
        <w:tc>
          <w:tcPr>
            <w:tcW w:w="1535" w:type="dxa"/>
          </w:tcPr>
          <w:p w:rsidR="00034F43" w:rsidRDefault="00034F43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  <w:p w:rsidR="00034F43" w:rsidRDefault="00034F43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</w:p>
        </w:tc>
        <w:tc>
          <w:tcPr>
            <w:tcW w:w="7935" w:type="dxa"/>
            <w:gridSpan w:val="5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34F43" w:rsidRPr="000C5AF5">
        <w:tc>
          <w:tcPr>
            <w:tcW w:w="1535" w:type="dxa"/>
            <w:vMerge w:val="restart"/>
            <w:vAlign w:val="center"/>
          </w:tcPr>
          <w:p w:rsidR="00034F43" w:rsidRDefault="00034F43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参会人员</w:t>
            </w:r>
          </w:p>
          <w:p w:rsidR="00034F43" w:rsidRDefault="00034F43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信息</w:t>
            </w:r>
          </w:p>
        </w:tc>
        <w:tc>
          <w:tcPr>
            <w:tcW w:w="1170" w:type="dxa"/>
          </w:tcPr>
          <w:p w:rsidR="00034F43" w:rsidRDefault="00034F43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870" w:type="dxa"/>
          </w:tcPr>
          <w:p w:rsidR="00034F43" w:rsidRDefault="00034F43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2730" w:type="dxa"/>
            <w:tcBorders>
              <w:top w:val="nil"/>
            </w:tcBorders>
          </w:tcPr>
          <w:p w:rsidR="00034F43" w:rsidRDefault="00034F43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职务职称</w:t>
            </w:r>
          </w:p>
        </w:tc>
        <w:tc>
          <w:tcPr>
            <w:tcW w:w="1245" w:type="dxa"/>
          </w:tcPr>
          <w:p w:rsidR="00034F43" w:rsidRDefault="00034F43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话</w:t>
            </w:r>
          </w:p>
        </w:tc>
        <w:tc>
          <w:tcPr>
            <w:tcW w:w="1920" w:type="dxa"/>
          </w:tcPr>
          <w:p w:rsidR="00034F43" w:rsidRDefault="00034F43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</w:tr>
      <w:tr w:rsidR="00034F43" w:rsidRPr="000C5AF5">
        <w:tc>
          <w:tcPr>
            <w:tcW w:w="1535" w:type="dxa"/>
            <w:vMerge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70" w:type="dxa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0" w:type="dxa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45" w:type="dxa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0" w:type="dxa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34F43" w:rsidRPr="000C5AF5">
        <w:trPr>
          <w:trHeight w:val="135"/>
        </w:trPr>
        <w:tc>
          <w:tcPr>
            <w:tcW w:w="1535" w:type="dxa"/>
            <w:vMerge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70" w:type="dxa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0" w:type="dxa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45" w:type="dxa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0" w:type="dxa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34F43" w:rsidRPr="000C5AF5">
        <w:trPr>
          <w:trHeight w:val="135"/>
        </w:trPr>
        <w:tc>
          <w:tcPr>
            <w:tcW w:w="1535" w:type="dxa"/>
            <w:vMerge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70" w:type="dxa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0" w:type="dxa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45" w:type="dxa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0" w:type="dxa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34F43" w:rsidRPr="000C5AF5">
        <w:trPr>
          <w:trHeight w:val="135"/>
        </w:trPr>
        <w:tc>
          <w:tcPr>
            <w:tcW w:w="1535" w:type="dxa"/>
            <w:vMerge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70" w:type="dxa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0" w:type="dxa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730" w:type="dxa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45" w:type="dxa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0" w:type="dxa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34F43" w:rsidRPr="000C5AF5">
        <w:tc>
          <w:tcPr>
            <w:tcW w:w="1535" w:type="dxa"/>
          </w:tcPr>
          <w:p w:rsidR="00034F43" w:rsidRDefault="00034F43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住宿要求</w:t>
            </w:r>
          </w:p>
        </w:tc>
        <w:tc>
          <w:tcPr>
            <w:tcW w:w="7935" w:type="dxa"/>
            <w:gridSpan w:val="5"/>
          </w:tcPr>
          <w:p w:rsidR="00034F43" w:rsidRDefault="00034F43" w:rsidP="00034F43">
            <w:pPr>
              <w:spacing w:line="520" w:lineRule="exact"/>
              <w:ind w:firstLineChars="50" w:firstLine="1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□单人间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□双人间</w:t>
            </w:r>
          </w:p>
        </w:tc>
      </w:tr>
      <w:tr w:rsidR="00034F43" w:rsidRPr="000C5AF5">
        <w:trPr>
          <w:trHeight w:val="246"/>
        </w:trPr>
        <w:tc>
          <w:tcPr>
            <w:tcW w:w="1535" w:type="dxa"/>
          </w:tcPr>
          <w:p w:rsidR="00034F43" w:rsidRDefault="00034F43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  <w:p w:rsidR="00034F43" w:rsidRDefault="00034F43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及电话</w:t>
            </w:r>
          </w:p>
        </w:tc>
        <w:tc>
          <w:tcPr>
            <w:tcW w:w="7935" w:type="dxa"/>
            <w:gridSpan w:val="5"/>
          </w:tcPr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34F43" w:rsidRPr="000C5AF5">
        <w:trPr>
          <w:trHeight w:val="246"/>
        </w:trPr>
        <w:tc>
          <w:tcPr>
            <w:tcW w:w="1535" w:type="dxa"/>
          </w:tcPr>
          <w:p w:rsidR="00034F43" w:rsidRDefault="00034F43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  <w:tc>
          <w:tcPr>
            <w:tcW w:w="7935" w:type="dxa"/>
            <w:gridSpan w:val="5"/>
          </w:tcPr>
          <w:p w:rsidR="00034F43" w:rsidRDefault="007D27C5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  <w:hyperlink r:id="rId8" w:history="1">
              <w:r w:rsidR="00034F43">
                <w:rPr>
                  <w:rFonts w:ascii="仿宋" w:eastAsia="仿宋" w:hAnsi="仿宋" w:hint="eastAsia"/>
                  <w:sz w:val="30"/>
                  <w:szCs w:val="30"/>
                  <w:u w:val="single"/>
                </w:rPr>
                <w:t>请务于</w:t>
              </w:r>
              <w:r w:rsidR="00034F43">
                <w:rPr>
                  <w:rFonts w:ascii="仿宋" w:eastAsia="仿宋" w:hAnsi="仿宋"/>
                  <w:sz w:val="30"/>
                  <w:szCs w:val="30"/>
                  <w:u w:val="single"/>
                </w:rPr>
                <w:t>10</w:t>
              </w:r>
              <w:r w:rsidR="00034F43">
                <w:rPr>
                  <w:rFonts w:ascii="仿宋" w:eastAsia="仿宋" w:hAnsi="仿宋" w:hint="eastAsia"/>
                  <w:sz w:val="30"/>
                  <w:szCs w:val="30"/>
                  <w:u w:val="single"/>
                </w:rPr>
                <w:t>月</w:t>
              </w:r>
              <w:r w:rsidR="00034F43">
                <w:rPr>
                  <w:rFonts w:ascii="仿宋" w:eastAsia="仿宋" w:hAnsi="仿宋"/>
                  <w:sz w:val="30"/>
                  <w:szCs w:val="30"/>
                  <w:u w:val="single"/>
                </w:rPr>
                <w:t>15</w:t>
              </w:r>
              <w:r w:rsidR="00034F43">
                <w:rPr>
                  <w:rFonts w:ascii="仿宋" w:eastAsia="仿宋" w:hAnsi="仿宋" w:hint="eastAsia"/>
                  <w:sz w:val="30"/>
                  <w:szCs w:val="30"/>
                  <w:u w:val="single"/>
                </w:rPr>
                <w:t>日前发送至</w:t>
              </w:r>
              <w:r w:rsidR="00034F43">
                <w:rPr>
                  <w:rFonts w:ascii="仿宋" w:eastAsia="仿宋" w:hAnsi="仿宋"/>
                  <w:sz w:val="30"/>
                  <w:szCs w:val="30"/>
                  <w:u w:val="single"/>
                </w:rPr>
                <w:t>jnskysm@126.com</w:t>
              </w:r>
            </w:hyperlink>
          </w:p>
          <w:p w:rsidR="00034F43" w:rsidRDefault="00034F43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或传真至</w:t>
            </w:r>
            <w:r>
              <w:rPr>
                <w:rFonts w:ascii="仿宋" w:eastAsia="仿宋" w:hAnsi="仿宋"/>
                <w:sz w:val="30"/>
                <w:szCs w:val="30"/>
              </w:rPr>
              <w:t>0531-66602156</w:t>
            </w:r>
          </w:p>
        </w:tc>
      </w:tr>
    </w:tbl>
    <w:p w:rsidR="00034F43" w:rsidRDefault="00034F43">
      <w:pPr>
        <w:rPr>
          <w:sz w:val="30"/>
          <w:szCs w:val="30"/>
        </w:rPr>
      </w:pPr>
    </w:p>
    <w:p w:rsidR="00034F43" w:rsidRDefault="00034F43" w:rsidP="00500705">
      <w:pPr>
        <w:spacing w:line="56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sectPr w:rsidR="00034F43" w:rsidSect="000E05D5">
      <w:footerReference w:type="default" r:id="rId9"/>
      <w:pgSz w:w="11906" w:h="16838"/>
      <w:pgMar w:top="1418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7C5" w:rsidRDefault="007D27C5" w:rsidP="000E05D5">
      <w:r>
        <w:separator/>
      </w:r>
    </w:p>
  </w:endnote>
  <w:endnote w:type="continuationSeparator" w:id="0">
    <w:p w:rsidR="007D27C5" w:rsidRDefault="007D27C5" w:rsidP="000E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43" w:rsidRDefault="007D27C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F17A6" w:rsidRPr="006F17A6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034F43" w:rsidRDefault="00034F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7C5" w:rsidRDefault="007D27C5" w:rsidP="000E05D5">
      <w:r>
        <w:separator/>
      </w:r>
    </w:p>
  </w:footnote>
  <w:footnote w:type="continuationSeparator" w:id="0">
    <w:p w:rsidR="007D27C5" w:rsidRDefault="007D27C5" w:rsidP="000E0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47"/>
    <w:rsid w:val="00034106"/>
    <w:rsid w:val="00034F43"/>
    <w:rsid w:val="00072AE2"/>
    <w:rsid w:val="00095045"/>
    <w:rsid w:val="000C5AF5"/>
    <w:rsid w:val="000E05D5"/>
    <w:rsid w:val="0010495A"/>
    <w:rsid w:val="00172E4A"/>
    <w:rsid w:val="001A2737"/>
    <w:rsid w:val="0020193B"/>
    <w:rsid w:val="00216E8A"/>
    <w:rsid w:val="002369E1"/>
    <w:rsid w:val="002D008A"/>
    <w:rsid w:val="00311C7D"/>
    <w:rsid w:val="003132E7"/>
    <w:rsid w:val="003141E7"/>
    <w:rsid w:val="003542E7"/>
    <w:rsid w:val="0039319A"/>
    <w:rsid w:val="003A0563"/>
    <w:rsid w:val="003D5AB1"/>
    <w:rsid w:val="003D6801"/>
    <w:rsid w:val="00422686"/>
    <w:rsid w:val="00473193"/>
    <w:rsid w:val="004A00DC"/>
    <w:rsid w:val="004B3236"/>
    <w:rsid w:val="004C07B5"/>
    <w:rsid w:val="00500705"/>
    <w:rsid w:val="00501395"/>
    <w:rsid w:val="00590958"/>
    <w:rsid w:val="005A083A"/>
    <w:rsid w:val="00633A91"/>
    <w:rsid w:val="00660D4D"/>
    <w:rsid w:val="006E04AB"/>
    <w:rsid w:val="006F17A6"/>
    <w:rsid w:val="00715B92"/>
    <w:rsid w:val="007175D8"/>
    <w:rsid w:val="007466F3"/>
    <w:rsid w:val="007536E6"/>
    <w:rsid w:val="007D27C5"/>
    <w:rsid w:val="007E16BA"/>
    <w:rsid w:val="007E1B5C"/>
    <w:rsid w:val="00802940"/>
    <w:rsid w:val="008353B3"/>
    <w:rsid w:val="00852747"/>
    <w:rsid w:val="0087267F"/>
    <w:rsid w:val="008904E4"/>
    <w:rsid w:val="008B062A"/>
    <w:rsid w:val="008D3FA6"/>
    <w:rsid w:val="00933244"/>
    <w:rsid w:val="00955987"/>
    <w:rsid w:val="009D66DE"/>
    <w:rsid w:val="00A408B3"/>
    <w:rsid w:val="00AA411E"/>
    <w:rsid w:val="00AA7EE4"/>
    <w:rsid w:val="00AC115C"/>
    <w:rsid w:val="00AC4B57"/>
    <w:rsid w:val="00AF3BE8"/>
    <w:rsid w:val="00B05386"/>
    <w:rsid w:val="00BF5A01"/>
    <w:rsid w:val="00C237D0"/>
    <w:rsid w:val="00C57031"/>
    <w:rsid w:val="00C60D2D"/>
    <w:rsid w:val="00CB123F"/>
    <w:rsid w:val="00CB1E4E"/>
    <w:rsid w:val="00CC6B2C"/>
    <w:rsid w:val="00D059F6"/>
    <w:rsid w:val="00D15084"/>
    <w:rsid w:val="00D25F8B"/>
    <w:rsid w:val="00D44705"/>
    <w:rsid w:val="00D5487B"/>
    <w:rsid w:val="00DA1FEA"/>
    <w:rsid w:val="00DB4BE9"/>
    <w:rsid w:val="00E02F0A"/>
    <w:rsid w:val="00E74D8B"/>
    <w:rsid w:val="00E81EE9"/>
    <w:rsid w:val="00E8409D"/>
    <w:rsid w:val="00E87C7E"/>
    <w:rsid w:val="00E96C2B"/>
    <w:rsid w:val="00EE77AA"/>
    <w:rsid w:val="00F22DA7"/>
    <w:rsid w:val="00F433C2"/>
    <w:rsid w:val="00F70071"/>
    <w:rsid w:val="00F707DE"/>
    <w:rsid w:val="00FF018E"/>
    <w:rsid w:val="087B0946"/>
    <w:rsid w:val="17640FBA"/>
    <w:rsid w:val="203F0E61"/>
    <w:rsid w:val="34781045"/>
    <w:rsid w:val="4FB374A9"/>
    <w:rsid w:val="53DA7C3F"/>
    <w:rsid w:val="60EA38D9"/>
    <w:rsid w:val="6A1842AD"/>
    <w:rsid w:val="6EDF603D"/>
    <w:rsid w:val="7DDB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48911CE-9485-4915-9E1F-0276BE66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E05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E05D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E0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E05D5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0E0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0E05D5"/>
    <w:rPr>
      <w:rFonts w:cs="Times New Roman"/>
      <w:sz w:val="18"/>
      <w:szCs w:val="18"/>
    </w:rPr>
  </w:style>
  <w:style w:type="character" w:styleId="a6">
    <w:name w:val="Hyperlink"/>
    <w:basedOn w:val="a0"/>
    <w:uiPriority w:val="99"/>
    <w:rsid w:val="000E05D5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1153;&#20110;10&#26376;15&#26085;&#21069;&#21457;&#36865;&#33267;jnskysm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21457;&#36865;&#33267;jnskysm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jnskysm@126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关于举办“黄河文化与黄河流域协作</dc:title>
  <dc:subject/>
  <dc:creator>USER</dc:creator>
  <cp:keywords/>
  <dc:description/>
  <cp:lastModifiedBy>刘永</cp:lastModifiedBy>
  <cp:revision>2</cp:revision>
  <cp:lastPrinted>2018-09-29T02:49:00Z</cp:lastPrinted>
  <dcterms:created xsi:type="dcterms:W3CDTF">2018-10-08T06:18:00Z</dcterms:created>
  <dcterms:modified xsi:type="dcterms:W3CDTF">2018-10-08T06:18:00Z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