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32"/>
          <w:szCs w:val="32"/>
          <w:lang w:eastAsia="zh-CN"/>
        </w:rPr>
      </w:pPr>
      <w:r>
        <w:rPr>
          <w:rFonts w:hint="eastAsia" w:ascii="方正小标宋_GBK" w:hAnsi="方正小标宋_GBK" w:eastAsia="方正小标宋_GBK" w:cs="方正小标宋_GBK"/>
          <w:sz w:val="32"/>
          <w:szCs w:val="32"/>
          <w:lang w:val="en-US" w:eastAsia="zh-CN"/>
        </w:rPr>
        <w:t>关于组织收看2020</w:t>
      </w:r>
      <w:r>
        <w:rPr>
          <w:rFonts w:hint="eastAsia" w:ascii="方正小标宋_GBK" w:hAnsi="方正小标宋_GBK" w:eastAsia="方正小标宋_GBK" w:cs="方正小标宋_GBK"/>
          <w:sz w:val="32"/>
          <w:szCs w:val="32"/>
          <w:lang w:eastAsia="zh-CN"/>
        </w:rPr>
        <w:t>年全国科学道德和学风建设宣讲教育</w:t>
      </w:r>
    </w:p>
    <w:p>
      <w:pPr>
        <w:jc w:val="center"/>
        <w:rPr>
          <w:rFonts w:hint="eastAsia" w:ascii="方正小标宋_GBK" w:hAnsi="方正小标宋_GBK" w:eastAsia="方正小标宋_GBK" w:cs="方正小标宋_GBK"/>
          <w:sz w:val="32"/>
          <w:szCs w:val="32"/>
          <w:lang w:eastAsia="zh-CN"/>
        </w:rPr>
      </w:pPr>
      <w:r>
        <w:rPr>
          <w:rFonts w:hint="eastAsia" w:ascii="方正小标宋_GBK" w:hAnsi="方正小标宋_GBK" w:eastAsia="方正小标宋_GBK" w:cs="方正小标宋_GBK"/>
          <w:sz w:val="32"/>
          <w:szCs w:val="32"/>
          <w:lang w:eastAsia="zh-CN"/>
        </w:rPr>
        <w:t>报告会的通知</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宋体" w:eastAsia="仿宋_GB2312"/>
          <w:sz w:val="32"/>
          <w:szCs w:val="32"/>
        </w:rPr>
      </w:pPr>
      <w:r>
        <w:rPr>
          <w:rFonts w:hint="eastAsia" w:ascii="仿宋_GB2312" w:hAnsi="仿宋_GB2312" w:eastAsia="仿宋_GB2312" w:cs="仿宋_GB2312"/>
          <w:i w:val="0"/>
          <w:caps w:val="0"/>
          <w:color w:val="000000"/>
          <w:spacing w:val="0"/>
          <w:sz w:val="28"/>
          <w:szCs w:val="28"/>
          <w:lang w:val="en-US" w:eastAsia="zh-CN"/>
        </w:rPr>
        <w:t>各职能部门、各单位：</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9"/>
        <w:rPr>
          <w:rFonts w:hint="eastAsia" w:ascii="仿宋_GB2312" w:hAnsi="仿宋_GB2312" w:eastAsia="仿宋_GB2312" w:cs="仿宋_GB2312"/>
          <w:i w:val="0"/>
          <w:caps w:val="0"/>
          <w:color w:val="000000"/>
          <w:spacing w:val="0"/>
          <w:sz w:val="28"/>
          <w:szCs w:val="28"/>
          <w:lang w:val="en-US" w:eastAsia="zh-CN"/>
        </w:rPr>
      </w:pPr>
      <w:r>
        <w:rPr>
          <w:rFonts w:hint="eastAsia" w:ascii="仿宋_GB2312" w:hAnsi="仿宋_GB2312" w:eastAsia="仿宋_GB2312" w:cs="仿宋_GB2312"/>
          <w:i w:val="0"/>
          <w:caps w:val="0"/>
          <w:color w:val="000000"/>
          <w:spacing w:val="0"/>
          <w:sz w:val="28"/>
          <w:szCs w:val="28"/>
          <w:lang w:val="en-US" w:eastAsia="zh-CN"/>
        </w:rPr>
        <w:t>为深入学习贯彻习近平新时代中国特色社会主义思想和党的十九届五中全会精神，弘扬科学家精神，加强作风和学风建设，深入推进科学道德和学风建设宣讲教育工作，全国科学道德和学风建设宣讲教育领导小组定于2020年11月20日（星期五）14:30-17:00在北京举办2020年全国科学道德和学风建设宣讲教育报告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9"/>
        <w:rPr>
          <w:rFonts w:hint="eastAsia" w:ascii="仿宋_GB2312" w:hAnsi="仿宋_GB2312" w:eastAsia="仿宋_GB2312" w:cs="仿宋_GB2312"/>
          <w:i w:val="0"/>
          <w:caps w:val="0"/>
          <w:color w:val="000000"/>
          <w:spacing w:val="0"/>
          <w:sz w:val="28"/>
          <w:szCs w:val="28"/>
          <w:lang w:val="en-US" w:eastAsia="zh-CN"/>
        </w:rPr>
      </w:pPr>
      <w:r>
        <w:rPr>
          <w:rFonts w:hint="eastAsia" w:ascii="仿宋_GB2312" w:hAnsi="仿宋_GB2312" w:eastAsia="仿宋_GB2312" w:cs="仿宋_GB2312"/>
          <w:i w:val="0"/>
          <w:caps w:val="0"/>
          <w:color w:val="000000"/>
          <w:spacing w:val="0"/>
          <w:sz w:val="28"/>
          <w:szCs w:val="28"/>
          <w:lang w:val="en-US" w:eastAsia="zh-CN"/>
        </w:rPr>
        <w:t>经全国科学道德和学风建设宣讲教育领导小组研究决定，届时采用网络视频方式向全国在线实时直播报告会。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9"/>
        <w:rPr>
          <w:rFonts w:hint="eastAsia" w:ascii="仿宋_GB2312" w:hAnsi="仿宋_GB2312" w:eastAsia="仿宋_GB2312" w:cs="仿宋_GB2312"/>
          <w:i w:val="0"/>
          <w:caps w:val="0"/>
          <w:color w:val="000000"/>
          <w:spacing w:val="0"/>
          <w:sz w:val="28"/>
          <w:szCs w:val="28"/>
          <w:lang w:val="en-US" w:eastAsia="zh-CN"/>
        </w:rPr>
      </w:pPr>
      <w:r>
        <w:rPr>
          <w:rFonts w:hint="eastAsia" w:ascii="仿宋_GB2312" w:hAnsi="仿宋_GB2312" w:eastAsia="仿宋_GB2312" w:cs="仿宋_GB2312"/>
          <w:i w:val="0"/>
          <w:caps w:val="0"/>
          <w:color w:val="000000"/>
          <w:spacing w:val="0"/>
          <w:sz w:val="28"/>
          <w:szCs w:val="28"/>
          <w:lang w:val="en-US" w:eastAsia="zh-CN"/>
        </w:rPr>
        <w:t>根据全国科学道德和学风建设宣讲教育领导小组办公室下发的《关于组织收看2020年全国科学道德和学风建设宣讲教育报告会的预通知》要求，为做好我校</w:t>
      </w:r>
      <w:r>
        <w:rPr>
          <w:rFonts w:hint="default" w:ascii="仿宋_GB2312" w:hAnsi="仿宋_GB2312" w:eastAsia="仿宋_GB2312" w:cs="仿宋_GB2312"/>
          <w:i w:val="0"/>
          <w:caps w:val="0"/>
          <w:color w:val="000000"/>
          <w:spacing w:val="0"/>
          <w:sz w:val="28"/>
          <w:szCs w:val="28"/>
          <w:lang w:val="en-US" w:eastAsia="zh-CN"/>
        </w:rPr>
        <w:t>科学道德和学风建设宣讲教育报告会</w:t>
      </w:r>
      <w:r>
        <w:rPr>
          <w:rFonts w:hint="eastAsia" w:ascii="仿宋_GB2312" w:hAnsi="仿宋_GB2312" w:eastAsia="仿宋_GB2312" w:cs="仿宋_GB2312"/>
          <w:i w:val="0"/>
          <w:caps w:val="0"/>
          <w:color w:val="000000"/>
          <w:spacing w:val="0"/>
          <w:sz w:val="28"/>
          <w:szCs w:val="28"/>
          <w:lang w:val="en-US" w:eastAsia="zh-CN"/>
        </w:rPr>
        <w:t>收看工作，现通知如下：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9"/>
        <w:rPr>
          <w:rFonts w:hint="eastAsia" w:ascii="仿宋_GB2312" w:hAnsi="仿宋_GB2312" w:eastAsia="仿宋_GB2312" w:cs="仿宋_GB2312"/>
          <w:i w:val="0"/>
          <w:caps w:val="0"/>
          <w:color w:val="000000"/>
          <w:spacing w:val="0"/>
          <w:sz w:val="28"/>
          <w:szCs w:val="28"/>
          <w:lang w:val="en-US" w:eastAsia="zh-CN"/>
        </w:rPr>
      </w:pPr>
      <w:r>
        <w:rPr>
          <w:rFonts w:hint="eastAsia" w:ascii="仿宋_GB2312" w:hAnsi="仿宋_GB2312" w:eastAsia="仿宋_GB2312" w:cs="仿宋_GB2312"/>
          <w:i w:val="0"/>
          <w:caps w:val="0"/>
          <w:color w:val="000000"/>
          <w:spacing w:val="0"/>
          <w:sz w:val="28"/>
          <w:szCs w:val="28"/>
          <w:lang w:val="en-US" w:eastAsia="zh-CN"/>
        </w:rPr>
        <w:t>一、集中观看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9"/>
        <w:rPr>
          <w:rFonts w:hint="default" w:ascii="仿宋_GB2312" w:hAnsi="仿宋_GB2312" w:eastAsia="仿宋_GB2312" w:cs="仿宋_GB2312"/>
          <w:i w:val="0"/>
          <w:caps w:val="0"/>
          <w:color w:val="000000"/>
          <w:spacing w:val="0"/>
          <w:sz w:val="28"/>
          <w:szCs w:val="28"/>
          <w:lang w:val="en-US" w:eastAsia="zh-CN"/>
        </w:rPr>
      </w:pPr>
      <w:r>
        <w:rPr>
          <w:rFonts w:hint="eastAsia" w:ascii="仿宋_GB2312" w:hAnsi="仿宋_GB2312" w:eastAsia="仿宋_GB2312" w:cs="仿宋_GB2312"/>
          <w:i w:val="0"/>
          <w:caps w:val="0"/>
          <w:color w:val="000000"/>
          <w:spacing w:val="0"/>
          <w:sz w:val="28"/>
          <w:szCs w:val="28"/>
          <w:lang w:val="en-US" w:eastAsia="zh-CN"/>
        </w:rPr>
        <w:t>1.观看地点：图书馆105室</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9"/>
        <w:rPr>
          <w:rFonts w:hint="eastAsia" w:ascii="仿宋_GB2312" w:hAnsi="仿宋_GB2312" w:eastAsia="仿宋_GB2312" w:cs="仿宋_GB2312"/>
          <w:i w:val="0"/>
          <w:caps w:val="0"/>
          <w:color w:val="000000"/>
          <w:spacing w:val="0"/>
          <w:sz w:val="28"/>
          <w:szCs w:val="28"/>
          <w:lang w:val="en-US" w:eastAsia="zh-CN"/>
        </w:rPr>
      </w:pPr>
      <w:r>
        <w:rPr>
          <w:rFonts w:hint="eastAsia" w:ascii="仿宋_GB2312" w:hAnsi="仿宋_GB2312" w:eastAsia="仿宋_GB2312" w:cs="仿宋_GB2312"/>
          <w:i w:val="0"/>
          <w:caps w:val="0"/>
          <w:color w:val="000000"/>
          <w:spacing w:val="0"/>
          <w:sz w:val="28"/>
          <w:szCs w:val="28"/>
          <w:lang w:val="en-US" w:eastAsia="zh-CN"/>
        </w:rPr>
        <w:t>2.观看时间：11月20日（星期五）下午14:15签到入场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center"/>
        <w:textAlignment w:val="auto"/>
        <w:outlineLvl w:val="9"/>
        <w:rPr>
          <w:rFonts w:hint="eastAsia" w:ascii="仿宋_GB2312" w:hAnsi="仿宋_GB2312" w:eastAsia="仿宋_GB2312" w:cs="仿宋_GB2312"/>
          <w:i w:val="0"/>
          <w:caps w:val="0"/>
          <w:color w:val="000000"/>
          <w:spacing w:val="0"/>
          <w:sz w:val="28"/>
          <w:szCs w:val="28"/>
          <w:lang w:val="en-US" w:eastAsia="zh-CN"/>
        </w:rPr>
      </w:pPr>
      <w:r>
        <w:rPr>
          <w:rFonts w:hint="eastAsia" w:ascii="仿宋_GB2312" w:hAnsi="仿宋_GB2312" w:eastAsia="仿宋_GB2312" w:cs="仿宋_GB2312"/>
          <w:i w:val="0"/>
          <w:caps w:val="0"/>
          <w:color w:val="000000"/>
          <w:spacing w:val="0"/>
          <w:sz w:val="28"/>
          <w:szCs w:val="28"/>
          <w:lang w:val="en-US" w:eastAsia="zh-CN"/>
        </w:rPr>
        <w:t>3.集中收看计学校继续教育学时，因场地原因限参加人员48人。各单位（部门）人数分配表</w:t>
      </w:r>
    </w:p>
    <w:tbl>
      <w:tblPr>
        <w:tblStyle w:val="8"/>
        <w:tblW w:w="85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7"/>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blHeader/>
          <w:jc w:val="center"/>
        </w:trPr>
        <w:tc>
          <w:tcPr>
            <w:tcW w:w="1065"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序号</w:t>
            </w:r>
          </w:p>
        </w:tc>
        <w:tc>
          <w:tcPr>
            <w:tcW w:w="4617"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单位</w:t>
            </w:r>
          </w:p>
        </w:tc>
        <w:tc>
          <w:tcPr>
            <w:tcW w:w="2841"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5"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w:t>
            </w:r>
          </w:p>
        </w:tc>
        <w:tc>
          <w:tcPr>
            <w:tcW w:w="4617"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机械工程学院</w:t>
            </w:r>
          </w:p>
        </w:tc>
        <w:tc>
          <w:tcPr>
            <w:tcW w:w="2841"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5"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w:t>
            </w:r>
          </w:p>
        </w:tc>
        <w:tc>
          <w:tcPr>
            <w:tcW w:w="4617"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电气工程学院</w:t>
            </w:r>
          </w:p>
        </w:tc>
        <w:tc>
          <w:tcPr>
            <w:tcW w:w="2841"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5"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w:t>
            </w:r>
          </w:p>
        </w:tc>
        <w:tc>
          <w:tcPr>
            <w:tcW w:w="4617"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能源与建筑工程学院</w:t>
            </w:r>
          </w:p>
        </w:tc>
        <w:tc>
          <w:tcPr>
            <w:tcW w:w="2841"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5"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w:t>
            </w:r>
          </w:p>
        </w:tc>
        <w:tc>
          <w:tcPr>
            <w:tcW w:w="4617"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kern w:val="2"/>
                <w:sz w:val="24"/>
                <w:szCs w:val="24"/>
                <w:lang w:val="en-US" w:eastAsia="zh-CN" w:bidi="ar-SA"/>
              </w:rPr>
              <w:t>信息工程学院</w:t>
            </w:r>
          </w:p>
        </w:tc>
        <w:tc>
          <w:tcPr>
            <w:tcW w:w="2841"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5"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w:t>
            </w:r>
          </w:p>
        </w:tc>
        <w:tc>
          <w:tcPr>
            <w:tcW w:w="4617"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kern w:val="2"/>
                <w:sz w:val="24"/>
                <w:szCs w:val="24"/>
                <w:lang w:val="en-US" w:eastAsia="zh-CN" w:bidi="ar-SA"/>
              </w:rPr>
              <w:t>经济管理学院</w:t>
            </w:r>
          </w:p>
        </w:tc>
        <w:tc>
          <w:tcPr>
            <w:tcW w:w="2841"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5"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6</w:t>
            </w:r>
          </w:p>
        </w:tc>
        <w:tc>
          <w:tcPr>
            <w:tcW w:w="4617"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设计与艺术学院</w:t>
            </w:r>
          </w:p>
        </w:tc>
        <w:tc>
          <w:tcPr>
            <w:tcW w:w="2841"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5"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7</w:t>
            </w:r>
          </w:p>
        </w:tc>
        <w:tc>
          <w:tcPr>
            <w:tcW w:w="4617"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kern w:val="2"/>
                <w:sz w:val="24"/>
                <w:szCs w:val="24"/>
                <w:lang w:val="en-US" w:eastAsia="zh-CN" w:bidi="ar-SA"/>
              </w:rPr>
              <w:t>马克思主义学院</w:t>
            </w:r>
          </w:p>
        </w:tc>
        <w:tc>
          <w:tcPr>
            <w:tcW w:w="2841"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5"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8</w:t>
            </w:r>
          </w:p>
        </w:tc>
        <w:tc>
          <w:tcPr>
            <w:tcW w:w="4617"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工程训练中心</w:t>
            </w:r>
          </w:p>
        </w:tc>
        <w:tc>
          <w:tcPr>
            <w:tcW w:w="2841"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5"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w:t>
            </w:r>
          </w:p>
        </w:tc>
        <w:tc>
          <w:tcPr>
            <w:tcW w:w="4617"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基础教学部</w:t>
            </w:r>
          </w:p>
        </w:tc>
        <w:tc>
          <w:tcPr>
            <w:tcW w:w="2841"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5"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10</w:t>
            </w:r>
          </w:p>
        </w:tc>
        <w:tc>
          <w:tcPr>
            <w:tcW w:w="4617"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创新创业学院</w:t>
            </w:r>
          </w:p>
        </w:tc>
        <w:tc>
          <w:tcPr>
            <w:tcW w:w="2841"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5"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11</w:t>
            </w:r>
          </w:p>
        </w:tc>
        <w:tc>
          <w:tcPr>
            <w:tcW w:w="4617"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五年制高职学院</w:t>
            </w:r>
          </w:p>
        </w:tc>
        <w:tc>
          <w:tcPr>
            <w:tcW w:w="2841" w:type="dxa"/>
            <w:vAlign w:val="center"/>
          </w:tcPr>
          <w:p>
            <w:pPr>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5682" w:type="dxa"/>
            <w:gridSpan w:val="2"/>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合  计</w:t>
            </w:r>
          </w:p>
        </w:tc>
        <w:tc>
          <w:tcPr>
            <w:tcW w:w="2841" w:type="dxa"/>
            <w:vAlign w:val="center"/>
          </w:tcPr>
          <w:p>
            <w:pPr>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48</w:t>
            </w:r>
          </w:p>
        </w:tc>
      </w:tr>
    </w:tbl>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9"/>
        <w:rPr>
          <w:rFonts w:hint="eastAsia" w:ascii="仿宋_GB2312" w:hAnsi="仿宋_GB2312" w:eastAsia="仿宋_GB2312" w:cs="仿宋_GB2312"/>
          <w:i w:val="0"/>
          <w:caps w:val="0"/>
          <w:color w:val="000000"/>
          <w:spacing w:val="0"/>
          <w:sz w:val="28"/>
          <w:szCs w:val="28"/>
          <w:lang w:val="en-US" w:eastAsia="zh-CN"/>
        </w:rPr>
      </w:pPr>
      <w:r>
        <w:rPr>
          <w:rFonts w:hint="eastAsia" w:ascii="仿宋_GB2312" w:hAnsi="仿宋_GB2312" w:eastAsia="仿宋_GB2312" w:cs="仿宋_GB2312"/>
          <w:i w:val="0"/>
          <w:caps w:val="0"/>
          <w:color w:val="000000"/>
          <w:spacing w:val="0"/>
          <w:sz w:val="28"/>
          <w:szCs w:val="28"/>
          <w:lang w:val="en-US" w:eastAsia="zh-CN"/>
        </w:rPr>
        <w:t>请各单位（部门）按分配人数，将集中观看教师名单于2020年11月19日（本周四）12:00前报科研处备案。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9"/>
        <w:rPr>
          <w:rFonts w:hint="eastAsia" w:ascii="仿宋_GB2312" w:hAnsi="仿宋_GB2312" w:eastAsia="仿宋_GB2312" w:cs="仿宋_GB2312"/>
          <w:i w:val="0"/>
          <w:caps w:val="0"/>
          <w:color w:val="000000"/>
          <w:spacing w:val="0"/>
          <w:sz w:val="28"/>
          <w:szCs w:val="28"/>
          <w:lang w:val="en-US" w:eastAsia="zh-CN"/>
        </w:rPr>
      </w:pPr>
      <w:r>
        <w:rPr>
          <w:rFonts w:hint="eastAsia" w:ascii="仿宋_GB2312" w:hAnsi="仿宋_GB2312" w:eastAsia="仿宋_GB2312" w:cs="仿宋_GB2312"/>
          <w:i w:val="0"/>
          <w:caps w:val="0"/>
          <w:color w:val="000000"/>
          <w:spacing w:val="0"/>
          <w:sz w:val="28"/>
          <w:szCs w:val="28"/>
          <w:lang w:val="en-US" w:eastAsia="zh-CN"/>
        </w:rPr>
        <w:t>二、自行收看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9"/>
        <w:rPr>
          <w:rFonts w:hint="eastAsia" w:ascii="仿宋_GB2312" w:hAnsi="仿宋_GB2312" w:eastAsia="仿宋_GB2312" w:cs="仿宋_GB2312"/>
          <w:i w:val="0"/>
          <w:caps w:val="0"/>
          <w:color w:val="000000"/>
          <w:spacing w:val="0"/>
          <w:sz w:val="28"/>
          <w:szCs w:val="28"/>
          <w:lang w:val="en-US" w:eastAsia="zh-CN"/>
        </w:rPr>
      </w:pPr>
      <w:r>
        <w:rPr>
          <w:rFonts w:hint="eastAsia" w:ascii="仿宋_GB2312" w:hAnsi="仿宋_GB2312" w:eastAsia="仿宋_GB2312" w:cs="仿宋_GB2312"/>
          <w:i w:val="0"/>
          <w:caps w:val="0"/>
          <w:color w:val="000000"/>
          <w:spacing w:val="0"/>
          <w:sz w:val="28"/>
          <w:szCs w:val="28"/>
          <w:lang w:val="en-US" w:eastAsia="zh-CN"/>
        </w:rPr>
        <w:t>请各教学单位、职能部门高度重视，认真组织此次收看活动。全国科学道德和学风建设宣讲教育报告会直播时间为11月20日14:30-17:00。收看网址：https://www.cast.org.cn/。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outlineLvl w:val="9"/>
        <w:rPr>
          <w:rFonts w:hint="eastAsia" w:ascii="仿宋_GB2312" w:hAnsi="仿宋_GB2312" w:eastAsia="仿宋_GB2312" w:cs="仿宋_GB2312"/>
          <w:i w:val="0"/>
          <w:caps w:val="0"/>
          <w:color w:val="000000"/>
          <w:spacing w:val="0"/>
          <w:sz w:val="28"/>
          <w:szCs w:val="28"/>
          <w:lang w:val="en-US" w:eastAsia="zh-CN"/>
        </w:rPr>
      </w:pPr>
      <w:r>
        <w:rPr>
          <w:rFonts w:hint="eastAsia" w:ascii="仿宋_GB2312" w:hAnsi="仿宋_GB2312" w:eastAsia="仿宋_GB2312" w:cs="仿宋_GB2312"/>
          <w:i w:val="0"/>
          <w:caps w:val="0"/>
          <w:color w:val="000000"/>
          <w:spacing w:val="0"/>
          <w:sz w:val="28"/>
          <w:szCs w:val="28"/>
          <w:lang w:val="en-US" w:eastAsia="zh-CN"/>
        </w:rPr>
        <w:t>三、请各单位于11月23日上午12点前将本单位《2020年全国科学道德和学风建设宣讲教育报告会直播收看情况表》和收看报告会的图片资料（均为电子版）发送至科研处邮箱kyc@huayu.edu.cn。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outlineLvl w:val="9"/>
        <w:rPr>
          <w:rFonts w:hint="eastAsia" w:ascii="仿宋_GB2312" w:hAnsi="仿宋_GB2312" w:eastAsia="仿宋_GB2312" w:cs="仿宋_GB2312"/>
          <w:i w:val="0"/>
          <w:caps w:val="0"/>
          <w:color w:val="000000"/>
          <w:spacing w:val="0"/>
          <w:sz w:val="28"/>
          <w:szCs w:val="28"/>
          <w:lang w:val="en-US" w:eastAsia="zh-CN"/>
        </w:rPr>
      </w:pPr>
      <w:r>
        <w:rPr>
          <w:rFonts w:hint="eastAsia" w:ascii="仿宋_GB2312" w:hAnsi="仿宋_GB2312" w:eastAsia="仿宋_GB2312" w:cs="仿宋_GB2312"/>
          <w:i w:val="0"/>
          <w:caps w:val="0"/>
          <w:color w:val="000000"/>
          <w:spacing w:val="0"/>
          <w:sz w:val="28"/>
          <w:szCs w:val="28"/>
          <w:lang w:val="en-US" w:eastAsia="zh-CN"/>
        </w:rPr>
        <w:t>四、参会人员请佩戴口罩按时参会，并将手机调至静音模式。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outlineLvl w:val="9"/>
        <w:rPr>
          <w:rFonts w:hint="eastAsia" w:ascii="仿宋_GB2312" w:hAnsi="仿宋_GB2312" w:eastAsia="仿宋_GB2312" w:cs="仿宋_GB2312"/>
          <w:i w:val="0"/>
          <w:caps w:val="0"/>
          <w:color w:val="000000"/>
          <w:spacing w:val="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outlineLvl w:val="9"/>
        <w:rPr>
          <w:rFonts w:hint="eastAsia" w:ascii="仿宋_GB2312" w:hAnsi="仿宋_GB2312" w:eastAsia="仿宋_GB2312" w:cs="仿宋_GB2312"/>
          <w:i w:val="0"/>
          <w:caps w:val="0"/>
          <w:color w:val="000000"/>
          <w:spacing w:val="0"/>
          <w:sz w:val="28"/>
          <w:szCs w:val="28"/>
          <w:lang w:val="en-US" w:eastAsia="zh-CN"/>
        </w:rPr>
      </w:pPr>
      <w:r>
        <w:rPr>
          <w:rFonts w:hint="eastAsia" w:ascii="仿宋_GB2312" w:hAnsi="仿宋_GB2312" w:eastAsia="仿宋_GB2312" w:cs="仿宋_GB2312"/>
          <w:i w:val="0"/>
          <w:caps w:val="0"/>
          <w:color w:val="000000"/>
          <w:spacing w:val="0"/>
          <w:sz w:val="28"/>
          <w:szCs w:val="28"/>
          <w:lang w:val="en-US" w:eastAsia="zh-CN"/>
        </w:rPr>
        <w:t>联系人：郑冬冬  孟艳     联系电话：8057</w:t>
      </w:r>
    </w:p>
    <w:p>
      <w:pPr>
        <w:keepNext w:val="0"/>
        <w:keepLines w:val="0"/>
        <w:pageBreakBefore w:val="0"/>
        <w:widowControl w:val="0"/>
        <w:kinsoku/>
        <w:wordWrap/>
        <w:overflowPunct/>
        <w:topLinePunct w:val="0"/>
        <w:autoSpaceDE/>
        <w:autoSpaceDN/>
        <w:bidi w:val="0"/>
        <w:adjustRightInd/>
        <w:snapToGrid/>
        <w:spacing w:beforeLines="100" w:afterLines="100" w:line="560" w:lineRule="exact"/>
        <w:ind w:firstLine="560" w:firstLineChars="200"/>
        <w:jc w:val="left"/>
        <w:textAlignment w:val="auto"/>
        <w:outlineLvl w:val="9"/>
        <w:rPr>
          <w:rFonts w:hint="eastAsia" w:ascii="仿宋_GB2312" w:hAnsi="仿宋_GB2312" w:eastAsia="仿宋_GB2312" w:cs="仿宋_GB2312"/>
          <w:i w:val="0"/>
          <w:caps w:val="0"/>
          <w:color w:val="000000"/>
          <w:spacing w:val="0"/>
          <w:sz w:val="28"/>
          <w:szCs w:val="28"/>
          <w:lang w:val="en-US" w:eastAsia="zh-CN"/>
        </w:rPr>
      </w:pPr>
      <w:r>
        <w:rPr>
          <w:rFonts w:hint="eastAsia" w:ascii="仿宋_GB2312" w:hAnsi="仿宋_GB2312" w:eastAsia="仿宋_GB2312" w:cs="仿宋_GB2312"/>
          <w:i w:val="0"/>
          <w:caps w:val="0"/>
          <w:color w:val="000000"/>
          <w:spacing w:val="0"/>
          <w:sz w:val="28"/>
          <w:szCs w:val="28"/>
          <w:lang w:val="en-US" w:eastAsia="zh-CN"/>
        </w:rPr>
        <w:t>附件：2020年全国科学道德和学风建设宣讲教育报告会直播收看情况表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outlineLvl w:val="9"/>
        <w:rPr>
          <w:rFonts w:hint="eastAsia" w:ascii="仿宋_GB2312" w:hAnsi="仿宋_GB2312" w:eastAsia="仿宋_GB2312" w:cs="仿宋_GB2312"/>
          <w:i w:val="0"/>
          <w:caps w:val="0"/>
          <w:color w:val="000000"/>
          <w:spacing w:val="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720" w:firstLineChars="2400"/>
        <w:jc w:val="both"/>
        <w:textAlignment w:val="auto"/>
        <w:outlineLvl w:val="9"/>
        <w:rPr>
          <w:rFonts w:hint="eastAsia" w:ascii="仿宋_GB2312" w:hAnsi="仿宋_GB2312" w:eastAsia="仿宋_GB2312" w:cs="仿宋_GB2312"/>
          <w:i w:val="0"/>
          <w:caps w:val="0"/>
          <w:color w:val="000000"/>
          <w:spacing w:val="0"/>
          <w:sz w:val="28"/>
          <w:szCs w:val="28"/>
          <w:lang w:val="en-US" w:eastAsia="zh-CN"/>
        </w:rPr>
      </w:pPr>
      <w:r>
        <w:rPr>
          <w:rFonts w:hint="eastAsia" w:ascii="仿宋_GB2312" w:hAnsi="仿宋_GB2312" w:eastAsia="仿宋_GB2312" w:cs="仿宋_GB2312"/>
          <w:i w:val="0"/>
          <w:caps w:val="0"/>
          <w:color w:val="000000"/>
          <w:spacing w:val="0"/>
          <w:sz w:val="28"/>
          <w:szCs w:val="28"/>
          <w:lang w:val="en-US" w:eastAsia="zh-CN"/>
        </w:rPr>
        <w:t>科研处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880" w:firstLineChars="2100"/>
        <w:jc w:val="both"/>
        <w:textAlignment w:val="auto"/>
        <w:outlineLvl w:val="9"/>
        <w:rPr>
          <w:rFonts w:hint="default" w:ascii="仿宋_GB2312" w:hAnsi="仿宋_GB2312" w:eastAsia="仿宋_GB2312" w:cs="仿宋_GB2312"/>
          <w:i w:val="0"/>
          <w:caps w:val="0"/>
          <w:color w:val="000000"/>
          <w:spacing w:val="0"/>
          <w:sz w:val="28"/>
          <w:szCs w:val="28"/>
          <w:lang w:val="en-US" w:eastAsia="zh-CN"/>
        </w:rPr>
      </w:pPr>
      <w:r>
        <w:rPr>
          <w:rFonts w:hint="eastAsia" w:ascii="仿宋_GB2312" w:hAnsi="仿宋_GB2312" w:eastAsia="仿宋_GB2312" w:cs="仿宋_GB2312"/>
          <w:i w:val="0"/>
          <w:caps w:val="0"/>
          <w:color w:val="000000"/>
          <w:spacing w:val="0"/>
          <w:sz w:val="28"/>
          <w:szCs w:val="28"/>
          <w:lang w:val="en-US" w:eastAsia="zh-CN"/>
        </w:rPr>
        <w:t>2020年11月17日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02462B"/>
    <w:rsid w:val="0031743F"/>
    <w:rsid w:val="0C6441FF"/>
    <w:rsid w:val="1BF220FE"/>
    <w:rsid w:val="205A5581"/>
    <w:rsid w:val="20F6536E"/>
    <w:rsid w:val="237450DA"/>
    <w:rsid w:val="26357CA3"/>
    <w:rsid w:val="28C21266"/>
    <w:rsid w:val="2E4A67C5"/>
    <w:rsid w:val="327E474C"/>
    <w:rsid w:val="3B3A133D"/>
    <w:rsid w:val="45615CF9"/>
    <w:rsid w:val="4C4147A0"/>
    <w:rsid w:val="54502F68"/>
    <w:rsid w:val="54CB037F"/>
    <w:rsid w:val="5D514D8E"/>
    <w:rsid w:val="6502462B"/>
    <w:rsid w:val="66286118"/>
    <w:rsid w:val="687F2618"/>
    <w:rsid w:val="705D2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rFonts w:ascii="Times New Roman" w:hAnsi="Times New Roman" w:eastAsia="黑体" w:cs="Times New Roman"/>
      <w:kern w:val="44"/>
      <w:sz w:val="21"/>
    </w:rPr>
  </w:style>
  <w:style w:type="paragraph" w:styleId="3">
    <w:name w:val="heading 2"/>
    <w:basedOn w:val="1"/>
    <w:next w:val="1"/>
    <w:link w:val="9"/>
    <w:semiHidden/>
    <w:unhideWhenUsed/>
    <w:qFormat/>
    <w:uiPriority w:val="0"/>
    <w:pPr>
      <w:keepNext/>
      <w:keepLines/>
      <w:spacing w:line="360" w:lineRule="auto"/>
      <w:outlineLvl w:val="1"/>
    </w:pPr>
    <w:rPr>
      <w:rFonts w:eastAsia="黑体" w:asciiTheme="majorAscii" w:hAnsiTheme="majorAscii" w:cstheme="majorBidi"/>
      <w:bCs/>
      <w:sz w:val="21"/>
      <w:szCs w:val="32"/>
    </w:rPr>
  </w:style>
  <w:style w:type="paragraph" w:styleId="4">
    <w:name w:val="heading 3"/>
    <w:basedOn w:val="1"/>
    <w:next w:val="1"/>
    <w:link w:val="10"/>
    <w:semiHidden/>
    <w:unhideWhenUsed/>
    <w:qFormat/>
    <w:uiPriority w:val="0"/>
    <w:pPr>
      <w:keepNext/>
      <w:keepLines/>
      <w:spacing w:line="360" w:lineRule="auto"/>
      <w:outlineLvl w:val="2"/>
    </w:pPr>
    <w:rPr>
      <w:rFonts w:ascii="Times New Roman" w:hAnsi="Times New Roman" w:eastAsia="黑体" w:cs="Times New Roman"/>
      <w:bCs/>
      <w:sz w:val="21"/>
      <w:szCs w:val="32"/>
    </w:rPr>
  </w:style>
  <w:style w:type="character" w:default="1" w:styleId="5">
    <w:name w:val="Default Paragraph Font"/>
    <w:semiHidden/>
    <w:unhideWhenUsed/>
    <w:qFormat/>
    <w:uiPriority w:val="1"/>
  </w:style>
  <w:style w:type="table" w:default="1" w:styleId="7">
    <w:name w:val="Normal Table"/>
    <w:semiHidden/>
    <w:qFormat/>
    <w:uiPriority w:val="0"/>
    <w:tblPr>
      <w:tblLayout w:type="fixed"/>
      <w:tblCellMar>
        <w:top w:w="0" w:type="dxa"/>
        <w:left w:w="108" w:type="dxa"/>
        <w:bottom w:w="0" w:type="dxa"/>
        <w:right w:w="108" w:type="dxa"/>
      </w:tblCellMar>
    </w:tblPr>
  </w:style>
  <w:style w:type="character" w:styleId="6">
    <w:name w:val="FollowedHyperlink"/>
    <w:basedOn w:val="5"/>
    <w:qFormat/>
    <w:uiPriority w:val="0"/>
    <w:rPr>
      <w:color w:val="666666"/>
      <w:u w:val="non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标题 2 Char"/>
    <w:basedOn w:val="5"/>
    <w:link w:val="3"/>
    <w:qFormat/>
    <w:uiPriority w:val="9"/>
    <w:rPr>
      <w:rFonts w:eastAsia="黑体" w:asciiTheme="majorAscii" w:hAnsiTheme="majorAscii" w:cstheme="majorBidi"/>
      <w:bCs/>
      <w:kern w:val="2"/>
      <w:sz w:val="21"/>
      <w:szCs w:val="32"/>
    </w:rPr>
  </w:style>
  <w:style w:type="character" w:customStyle="1" w:styleId="10">
    <w:name w:val="标题 3 Char"/>
    <w:basedOn w:val="5"/>
    <w:link w:val="4"/>
    <w:qFormat/>
    <w:uiPriority w:val="9"/>
    <w:rPr>
      <w:rFonts w:ascii="Times New Roman" w:hAnsi="Times New Roman" w:eastAsia="黑体" w:cs="Times New Roman"/>
      <w:bCs/>
      <w:kern w:val="2"/>
      <w:sz w:val="21"/>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2020-11-17T00:28:00Z</dcterms:created>
  <dc:creator>孟艳</dc:creator>
  <cp:lastModifiedBy>孟艳</cp:lastModifiedBy>
  <dcterms:modified xsi:type="dcterms:W3CDTF">2020-11-17T08:39:04Z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