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/>
          <w:b/>
          <w:bCs/>
          <w:color w:val="000000" w:themeColor="text1"/>
          <w:sz w:val="30"/>
          <w:szCs w:val="3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b/>
          <w:bCs/>
          <w:color w:val="000000" w:themeColor="text1"/>
          <w:sz w:val="30"/>
          <w:szCs w:val="3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关于组织申报2020年山东省机械工业科学技术进步奖的通知</w:t>
      </w:r>
    </w:p>
    <w:p>
      <w:pPr>
        <w:spacing w:line="500" w:lineRule="exact"/>
        <w:jc w:val="left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各职能部门、各单位：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近期，山东省机械工业科学技术协会发布了《关于组织申报2020年山东省机械工业科学技术进步奖的通知》文件，现转发给大家，并就我校组织本次项目申报相关事项通知如下：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jc w:val="left"/>
        <w:textAlignment w:val="auto"/>
        <w:rPr>
          <w:rFonts w:hint="eastAsia" w:ascii="宋体" w:hAnsi="宋体" w:eastAsia="宋体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一、评选内容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 w:val="0"/>
          <w:bCs w:val="0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 w:val="0"/>
          <w:bCs w:val="0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机械工业科研与新产品开发、标准、工艺、电子信息技术应用、工程设计（包括勘察设计优秀QC小组）项目成果和优秀论文。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jc w:val="left"/>
        <w:textAlignment w:val="auto"/>
        <w:rPr>
          <w:rFonts w:hint="eastAsia" w:ascii="宋体" w:hAnsi="宋体" w:eastAsia="宋体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二、申报范围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 w:val="0"/>
          <w:bCs w:val="0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 w:val="0"/>
          <w:bCs w:val="0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1、原则上受理2017年1月至2019年12月31日前鉴定（验收）或评价并经应用的科技成果。其中：车辆产品应是列入工业和信息化部公告目录内产品，要提供公告号及申报产品技术参数表。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 w:val="0"/>
          <w:bCs w:val="0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 w:val="0"/>
          <w:bCs w:val="0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2、在专业期刊上发表或在学术会议上交流的学术论文。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jc w:val="left"/>
        <w:textAlignment w:val="auto"/>
        <w:rPr>
          <w:rFonts w:hint="eastAsia" w:ascii="宋体" w:hAnsi="宋体" w:eastAsia="宋体"/>
          <w:b/>
          <w:bCs w:val="0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 w:val="0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三、申报材料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highlight w:val="yellow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申报材料为A4开本竖装（胶装，不要用塑料夹），相关附件（附件一单列）与申报书合装成册，其大小规格与申报书一致，一式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份；填写“山东省机械工业科学技术进步奖申报项目登记表”（见附件一），纸质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份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。请以部门为单位于20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年5月1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日前，将纸质版材料提交到科研处科技科（行政楼602室），同时提交所有材料电子版至邮箱（</w:t>
      </w:r>
      <w:r>
        <w:rPr>
          <w:rFonts w:ascii="宋体" w:hAnsi="宋体" w:eastAsia="宋体" w:cs="宋体"/>
          <w:sz w:val="24"/>
          <w:szCs w:val="24"/>
          <w:highlight w:val="none"/>
        </w:rPr>
        <w:t>kyc@huayu.edu.cn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（一）成果类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1、申报科研与新产品开发类科技成果的，应填写《山东省机械工业科学技术进步奖申报书》（见附件二），同时提供以下附件：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(1)科技成果鉴定证书[或新产品新技术鉴定验收证书、第三方科技评价或企业技术负责人主持（签字）的鉴定（验收）证书]；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(2)应用证明；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(3)查新报告、专利证书及权利要求书；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(4)检验报告或试验报告。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已申报2019年省科学技术奖和中国机械工业科学技术奖的项目，可继续申报省机械工业科学技术进步奖（可按省和中国机械工业科学技术奖的申报格式报）。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2、申报标准类科技成果的应填写《山东省机械工业标准、工艺科技成果奖申报书》（见附件三），同时提供以下附件：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(1)属产品标准的成果附件：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①产品标准备案登记表或发布公告；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②产品标准文本；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③法定检验机构出具的有效期内(18个月内)的产品质量检验报告；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④标准实施情况总结。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(2)属采用国际标准的成果附件：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①主管部门对本单位采用国际标准或国外先进标准的认定证书；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②标准文本；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③法定检验机构出具的有效期内(18个月内)的产品质量检验报告；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④标准实施情况总结。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(3)其它标准成果的附件：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①主管部门或企业技术负责人主持（签字）的验收或审查材料（纳入管理部门验收或审查计划的，需报请主管部门组织验收或审查）；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②标准文本；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③必要时附有效期内（18个月内）的试验或检验报告；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④标准实施情况总结。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3、申报工艺类科技成果的应填写《山东省机械工业标准、工艺科技成果奖申报书》（见附件三），申报书后附以下附件：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(1)鉴定证书[或新产品新技术鉴定验收证书、第三方科技评价或企业技术负责人主持（签字）的鉴定（验收）证书]；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(2)应用证明；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(3)工艺试验报告；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(4)必要时，附查新报告或者专利证书及权利要求书[企业技术负责人主持（签字）的鉴定（验收）的必须提供]。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4、申报电子信息技术应用类成果的应填写《山东省机械工业电子信息技术应用成果奖申报书》（见附件四），申报书后附以下附件：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(1)鉴定证书[或新产品新技术鉴定验收证书、第三方科技评价或企业技术负责人主持（签字）的鉴定（验收）证书]；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(2)使用证明；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(3)项目测试报告；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(4)必要时，附查新报告或专利证书及权利要求书[企业技术负责人主持（签字）的鉴定（验收）的必须提供]。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5、申报工程勘察设计类成果的应填写《山东省机械工业工程设计项目成果奖申报书》（见附件五）。其中：申报勘察设计优秀QC小组的应填写《山东省机械工业勘察设计优秀QC小组成果报告单》（见附件六）及小组的成果报告、成果效益证明、小组活动原始记录复印件、小组成员名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（二）论文类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凡申报论文类的应填写《山东省机械工业优秀论文申报书》（见附件七），申报书后附论文（中文）。</w:t>
      </w:r>
    </w:p>
    <w:p>
      <w:pP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jc w:val="left"/>
        <w:textAlignment w:val="auto"/>
        <w:rPr>
          <w:rFonts w:hint="eastAsia" w:ascii="宋体" w:hAnsi="宋体" w:eastAsia="宋体"/>
          <w:b/>
          <w:bCs w:val="0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 w:val="0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四、联系人及联系方式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李娜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59495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电子邮箱：kyc@huayu.edu.cn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联系地址：行政楼602室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default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附件：1.山东省机械工业科学技术进步奖申报项目登记表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00" w:firstLineChars="500"/>
        <w:jc w:val="left"/>
        <w:textAlignment w:val="auto"/>
        <w:rPr>
          <w:rFonts w:hint="default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2.山东省机械工业科学技术进步奖申报书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00" w:firstLineChars="500"/>
        <w:jc w:val="left"/>
        <w:textAlignment w:val="auto"/>
        <w:rPr>
          <w:rFonts w:hint="default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3.山东省机械工业标准、工艺成果奖申报书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00" w:firstLineChars="500"/>
        <w:jc w:val="left"/>
        <w:textAlignment w:val="auto"/>
        <w:rPr>
          <w:rFonts w:hint="default" w:ascii="宋体" w:hAnsi="宋体" w:eastAsia="宋体"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4.山东省机械工业电子信息技术应用成果奖申报书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00" w:firstLineChars="500"/>
        <w:jc w:val="left"/>
        <w:textAlignment w:val="auto"/>
        <w:rPr>
          <w:rFonts w:hint="default" w:ascii="宋体" w:hAnsi="宋体" w:eastAsia="宋体"/>
          <w:bCs/>
          <w:color w:val="000000" w:themeColor="text1"/>
          <w:sz w:val="24"/>
          <w:szCs w:val="24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5.山东省机械工业工程设计项目成果奖申报书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00" w:firstLineChars="500"/>
        <w:jc w:val="left"/>
        <w:textAlignment w:val="auto"/>
        <w:rPr>
          <w:rFonts w:hint="default" w:ascii="宋体" w:hAnsi="宋体" w:eastAsia="宋体"/>
          <w:bCs/>
          <w:color w:val="000000" w:themeColor="text1"/>
          <w:sz w:val="24"/>
          <w:szCs w:val="24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6.山东省机械工业勘察设计优秀QC小组成果报告单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00" w:firstLineChars="500"/>
        <w:jc w:val="left"/>
        <w:textAlignment w:val="auto"/>
        <w:rPr>
          <w:rFonts w:hint="default" w:ascii="宋体" w:hAnsi="宋体" w:eastAsia="宋体"/>
          <w:bCs/>
          <w:color w:val="000000" w:themeColor="text1"/>
          <w:sz w:val="24"/>
          <w:szCs w:val="24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7.山东省机械工业优秀论文申报书</w:t>
      </w:r>
    </w:p>
    <w:p>
      <w:pPr>
        <w:spacing w:line="500" w:lineRule="exact"/>
        <w:ind w:firstLine="480" w:firstLineChars="200"/>
        <w:jc w:val="left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ind w:firstLine="6480" w:firstLineChars="2700"/>
        <w:jc w:val="left"/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科研处</w:t>
      </w:r>
    </w:p>
    <w:p>
      <w:pPr>
        <w:spacing w:line="500" w:lineRule="exact"/>
        <w:ind w:firstLine="6000" w:firstLineChars="2500"/>
        <w:jc w:val="left"/>
        <w:rPr>
          <w:rFonts w:hint="default" w:ascii="宋体" w:hAnsi="宋体" w:eastAsia="宋体"/>
          <w:bCs/>
          <w:color w:val="000000" w:themeColor="text1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2020年3月23日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881"/>
    <w:rsid w:val="001B46DC"/>
    <w:rsid w:val="00580332"/>
    <w:rsid w:val="005A4577"/>
    <w:rsid w:val="005D2F7B"/>
    <w:rsid w:val="00767978"/>
    <w:rsid w:val="008A3881"/>
    <w:rsid w:val="00BC1032"/>
    <w:rsid w:val="00C33721"/>
    <w:rsid w:val="00C3621A"/>
    <w:rsid w:val="00DB18B0"/>
    <w:rsid w:val="00E2031C"/>
    <w:rsid w:val="00E644CD"/>
    <w:rsid w:val="35445558"/>
    <w:rsid w:val="35F963EC"/>
    <w:rsid w:val="51B1694B"/>
    <w:rsid w:val="6B754086"/>
    <w:rsid w:val="6ECE033C"/>
    <w:rsid w:val="7737260C"/>
    <w:rsid w:val="7B6736AF"/>
    <w:rsid w:val="7D49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195</Words>
  <Characters>1117</Characters>
  <Lines>9</Lines>
  <Paragraphs>2</Paragraphs>
  <TotalTime>56</TotalTime>
  <ScaleCrop>false</ScaleCrop>
  <LinksUpToDate>false</LinksUpToDate>
  <CharactersWithSpaces>1310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2020-01-20T07:17:00Z</dcterms:created>
  <dc:creator>个人用户</dc:creator>
  <cp:lastModifiedBy>lina</cp:lastModifiedBy>
  <dcterms:modified xsi:type="dcterms:W3CDTF">2020-03-23T02:49:28Z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