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25" w:rightChars="-284"/>
        <w:jc w:val="left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</w:p>
    <w:p>
      <w:pPr>
        <w:ind w:left="-1" w:leftChars="-193" w:right="-625" w:rightChars="-284" w:hanging="424" w:hangingChars="151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山东华宇工学院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2021年度大学生养成教育专项研究项目拟</w:t>
      </w:r>
      <w:r>
        <w:rPr>
          <w:rFonts w:hint="eastAsia" w:ascii="黑体" w:hAnsi="黑体" w:eastAsia="黑体" w:cs="黑体"/>
          <w:b/>
          <w:sz w:val="28"/>
          <w:szCs w:val="28"/>
        </w:rPr>
        <w:t>立项名单</w:t>
      </w:r>
    </w:p>
    <w:tbl>
      <w:tblPr>
        <w:tblStyle w:val="2"/>
        <w:tblW w:w="523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05"/>
        <w:gridCol w:w="3049"/>
        <w:gridCol w:w="2584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项目编号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主持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人</w:t>
            </w:r>
          </w:p>
        </w:tc>
        <w:tc>
          <w:tcPr>
            <w:tcW w:w="1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项目名称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项目组成员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所属单位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杜梦红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大学生养成教育“1535”工作模式创新研究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静、赵  静、张  敏、曲晓东、郑甜甜、齐孝祖、庄丰宇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曹相东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基于“五进”活动的大学生养成教育策略研究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王明明、李海频、生俊青、范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秀、于晓月、张晓颖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朱丛杉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FF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家庭文化资本对大学生养成教育的价值研究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张义皓、卢政婷、张立峰、王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冠、王旭艳、陈  瑞、王银庆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学生工作处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中华优秀传统文化融入大学生养成教育路径研究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刘光晓、张春红、霍靖靖、高建举、李艳艳、王巧芸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范世伟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FF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基于职业素养类别的养成教育研究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  秀、王  群、徐同烁、边海玲、段培鑫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张珍珍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FF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五育并举大学生养成教育实践路径研究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  娟、范世伟、王  敏、蔡银平、杨宏斌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宋志宝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FF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国学经典文化在大学生行为养成教育中的内在价值和实现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宋美丽、谷庆刚、刘  璐、高  博、王昱冉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耿琳琳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新时代大学生家国情怀养成教育研究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超、刘占凯、宋春棣、赵翠月、李蓓娣、徐翔坤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FF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李双宁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FF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知情意行视角下大学生爱国主义行为养成教育路径研究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敏、王新涛、律  静、苏  琪、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肖玉洁、安志昊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李玲玉</w:t>
            </w:r>
          </w:p>
        </w:tc>
        <w:tc>
          <w:tcPr>
            <w:tcW w:w="17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基于“工匠精神”——精益求精好习惯项目的培养研究</w:t>
            </w:r>
          </w:p>
        </w:tc>
        <w:tc>
          <w:tcPr>
            <w:tcW w:w="14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宋成立、苏亚南、王  强、贾丹阳、张小勇、陈文迪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能源与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王秀静</w:t>
            </w:r>
          </w:p>
        </w:tc>
        <w:tc>
          <w:tcPr>
            <w:tcW w:w="1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高校辅导员在大学生养成教育中的作用研究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张建军、李明月、郝兆峰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瑞</w:t>
            </w:r>
          </w:p>
        </w:tc>
        <w:tc>
          <w:tcPr>
            <w:tcW w:w="1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应用型本科高校大学生善于阅读习惯的养成路径研究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于霄雯、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王俊彬、周吉星、傅永梅、仝  鑫、张明明、李雪松、陈现浩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学生工作处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任兰英</w:t>
            </w:r>
          </w:p>
        </w:tc>
        <w:tc>
          <w:tcPr>
            <w:tcW w:w="1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养成教育嵌入式融合大学生学风建设的路径研究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霍  晨、于海明、刘  月、祝  潇、麻耀华、伍梓瑜、郝文文、熊春雨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霍靖靖</w:t>
            </w:r>
          </w:p>
        </w:tc>
        <w:tc>
          <w:tcPr>
            <w:tcW w:w="1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社会支持理论指导下，大学生养成教育家校社三位一体共育模式的探索研究 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张春红、叶  洋、刘光晓、高建举、侯永鹏、郑  帅、陈  洁、薛金燕、代  倩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设计与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曲晓东</w:t>
            </w:r>
          </w:p>
        </w:tc>
        <w:tc>
          <w:tcPr>
            <w:tcW w:w="1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大学生养成教育工作模式创新研究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  敏、周  鑫、杨  静、杜梦红、徐丛坤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任秋燕</w:t>
            </w:r>
          </w:p>
        </w:tc>
        <w:tc>
          <w:tcPr>
            <w:tcW w:w="1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红色革命文化融入大学生养成教育路径研究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  琳、张  颖、赵立艳、胡春卉、刘子先、魏兴茂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能源与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解秀月</w:t>
            </w:r>
          </w:p>
        </w:tc>
        <w:tc>
          <w:tcPr>
            <w:tcW w:w="1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应用型本科高校大学生阅读与思考能力养成教育路径探究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李亚楠、叶红艳、马晓曙、陈  瑞、张风娟、王桂伟、郭言杰、王栓栓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袁修军</w:t>
            </w:r>
          </w:p>
        </w:tc>
        <w:tc>
          <w:tcPr>
            <w:tcW w:w="1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体育锻炼对大学生身心健康素质的影响与实践研究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郭言杰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马宪涛、张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娟、王桂伟、李亚楠、叶红艳、张广锰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杨善金</w:t>
            </w:r>
          </w:p>
        </w:tc>
        <w:tc>
          <w:tcPr>
            <w:tcW w:w="1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校园文化建设对大学生养成教育的作用研究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王俊彬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邓梦琦、丁月晗、李同花、戚善科、孙瑞环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YC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邓梦琦</w:t>
            </w:r>
          </w:p>
        </w:tc>
        <w:tc>
          <w:tcPr>
            <w:tcW w:w="1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落实党的教育方针与推进大学生养成教育“知恩感恩”的关系研究</w:t>
            </w:r>
          </w:p>
        </w:tc>
        <w:tc>
          <w:tcPr>
            <w:tcW w:w="14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李雪松、丁月晗、李同花、葛  宾、王润琪</w:t>
            </w:r>
          </w:p>
        </w:tc>
        <w:tc>
          <w:tcPr>
            <w:tcW w:w="6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信息工程学院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TI1MWIyOTkwYzQ1OWIyMDhmZDczMjVlNGNlYWYifQ=="/>
  </w:docVars>
  <w:rsids>
    <w:rsidRoot w:val="00000000"/>
    <w:rsid w:val="2ABE0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李晓茜</cp:lastModifiedBy>
  <dcterms:modified xsi:type="dcterms:W3CDTF">2022-08-04T03:36:50Z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194CC177900D4A66ADF19256D1A0BC3C</vt:lpwstr>
  </property>
</Properties>
</file>